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24264" w14:textId="77777777" w:rsidR="000D0496" w:rsidRPr="006755A7" w:rsidRDefault="000D0496" w:rsidP="000D0496">
      <w:pPr>
        <w:jc w:val="center"/>
        <w:rPr>
          <w:rFonts w:ascii="Times" w:hAnsi="Times"/>
          <w:b/>
          <w:color w:val="000000"/>
          <w:sz w:val="22"/>
        </w:rPr>
      </w:pPr>
      <w:r w:rsidRPr="006755A7">
        <w:rPr>
          <w:rFonts w:ascii="Times" w:hAnsi="Times"/>
          <w:b/>
          <w:color w:val="000000"/>
        </w:rPr>
        <w:t xml:space="preserve">ROSLYN BAKST GOLDMAN </w:t>
      </w:r>
    </w:p>
    <w:p w14:paraId="59F9A11C" w14:textId="77777777" w:rsidR="000D0496" w:rsidRPr="006755A7" w:rsidRDefault="000D0496" w:rsidP="000D0496">
      <w:pPr>
        <w:jc w:val="center"/>
        <w:rPr>
          <w:rFonts w:ascii="Times" w:hAnsi="Times"/>
          <w:b/>
          <w:color w:val="000000"/>
        </w:rPr>
      </w:pPr>
      <w:r w:rsidRPr="006755A7">
        <w:rPr>
          <w:rFonts w:ascii="Times" w:hAnsi="Times"/>
          <w:b/>
          <w:color w:val="000000"/>
          <w:sz w:val="22"/>
        </w:rPr>
        <w:t>APPRAISER OF FINE ART</w:t>
      </w:r>
      <w:r w:rsidRPr="006755A7">
        <w:rPr>
          <w:rFonts w:ascii="Times" w:hAnsi="Times"/>
          <w:b/>
          <w:color w:val="000000"/>
        </w:rPr>
        <w:t xml:space="preserve"> </w:t>
      </w:r>
    </w:p>
    <w:p w14:paraId="58A6A482" w14:textId="77777777" w:rsidR="000D0496" w:rsidRPr="006755A7" w:rsidRDefault="000D0496" w:rsidP="000D0496">
      <w:pPr>
        <w:jc w:val="center"/>
        <w:rPr>
          <w:rFonts w:ascii="Times" w:hAnsi="Times"/>
          <w:b/>
          <w:color w:val="000000"/>
        </w:rPr>
      </w:pPr>
      <w:r w:rsidRPr="006755A7">
        <w:rPr>
          <w:rFonts w:ascii="Times" w:hAnsi="Times"/>
          <w:b/>
          <w:color w:val="000000"/>
        </w:rPr>
        <w:t>10-6 Selden Street, Rochester, NY 14605, Tel.: 585-232-3387</w:t>
      </w:r>
    </w:p>
    <w:p w14:paraId="0C01FA4D" w14:textId="77777777" w:rsidR="000D0496" w:rsidRPr="006755A7" w:rsidRDefault="000D0496" w:rsidP="000D0496">
      <w:pPr>
        <w:jc w:val="center"/>
        <w:rPr>
          <w:rFonts w:ascii="Times" w:hAnsi="Times"/>
          <w:b/>
          <w:color w:val="000000"/>
        </w:rPr>
      </w:pPr>
    </w:p>
    <w:p w14:paraId="42EC251A" w14:textId="77777777" w:rsidR="000D0496" w:rsidRPr="00427260" w:rsidRDefault="000D0496" w:rsidP="000D0496">
      <w:pPr>
        <w:pStyle w:val="Header"/>
        <w:jc w:val="center"/>
        <w:rPr>
          <w:color w:val="000000"/>
        </w:rPr>
      </w:pPr>
      <w:r w:rsidRPr="006755A7">
        <w:rPr>
          <w:color w:val="000000"/>
        </w:rPr>
        <w:t xml:space="preserve">Federal Identification #62-1667735 </w:t>
      </w:r>
    </w:p>
    <w:p w14:paraId="78583B12" w14:textId="77777777" w:rsidR="000D0496" w:rsidRDefault="000D0496"/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24"/>
        <w:gridCol w:w="6933"/>
        <w:gridCol w:w="1201"/>
      </w:tblGrid>
      <w:tr w:rsidR="000F3576" w14:paraId="69CAEB98" w14:textId="77777777" w:rsidTr="00A15D17">
        <w:tc>
          <w:tcPr>
            <w:tcW w:w="10134" w:type="dxa"/>
            <w:gridSpan w:val="3"/>
          </w:tcPr>
          <w:p w14:paraId="6BDF1F91" w14:textId="77777777" w:rsidR="000F3576" w:rsidRPr="007E4E3E" w:rsidRDefault="000F3576" w:rsidP="00A15D17">
            <w:pPr>
              <w:tabs>
                <w:tab w:val="left" w:pos="1800"/>
              </w:tabs>
              <w:spacing w:before="240" w:after="360"/>
              <w:jc w:val="center"/>
              <w:rPr>
                <w:rFonts w:ascii="Times" w:hAnsi="Times"/>
                <w:b/>
                <w:color w:val="000000"/>
                <w:sz w:val="26"/>
                <w:u w:val="single"/>
                <w:lang w:eastAsia="ja-JP"/>
              </w:rPr>
            </w:pPr>
            <w:r w:rsidRPr="007E4E3E">
              <w:rPr>
                <w:rFonts w:ascii="Times" w:hAnsi="Times"/>
                <w:b/>
                <w:color w:val="000000"/>
                <w:sz w:val="26"/>
                <w:u w:val="single"/>
                <w:lang w:eastAsia="ja-JP"/>
              </w:rPr>
              <w:t>CURRICULUM VITAE</w:t>
            </w:r>
          </w:p>
        </w:tc>
      </w:tr>
      <w:tr w:rsidR="000F3576" w14:paraId="7869F214" w14:textId="77777777" w:rsidTr="00A15D17">
        <w:trPr>
          <w:gridAfter w:val="1"/>
          <w:wAfter w:w="1296" w:type="dxa"/>
        </w:trPr>
        <w:tc>
          <w:tcPr>
            <w:tcW w:w="8838" w:type="dxa"/>
            <w:gridSpan w:val="2"/>
          </w:tcPr>
          <w:p w14:paraId="28BD120B" w14:textId="77777777" w:rsidR="000F3576" w:rsidRPr="00A05F9B" w:rsidRDefault="000F3576" w:rsidP="00A15D17">
            <w:pPr>
              <w:tabs>
                <w:tab w:val="left" w:pos="1800"/>
              </w:tabs>
              <w:spacing w:after="120"/>
              <w:rPr>
                <w:rFonts w:ascii="Times" w:hAnsi="Times"/>
                <w:b/>
                <w:color w:val="000000"/>
                <w:u w:val="single"/>
                <w:lang w:eastAsia="ja-JP"/>
              </w:rPr>
            </w:pPr>
            <w:r w:rsidRPr="006755A7">
              <w:rPr>
                <w:rFonts w:ascii="Times" w:hAnsi="Times"/>
                <w:b/>
                <w:color w:val="000000"/>
                <w:u w:val="single"/>
                <w:lang w:eastAsia="ja-JP"/>
              </w:rPr>
              <w:t>APPRAISAL EXPERIENCE, ACTIVITIES and CERTIFICATIONS</w:t>
            </w:r>
          </w:p>
        </w:tc>
      </w:tr>
      <w:tr w:rsidR="000F3576" w14:paraId="4679B641" w14:textId="77777777" w:rsidTr="00A15D17">
        <w:trPr>
          <w:gridAfter w:val="1"/>
          <w:wAfter w:w="1296" w:type="dxa"/>
        </w:trPr>
        <w:tc>
          <w:tcPr>
            <w:tcW w:w="1478" w:type="dxa"/>
          </w:tcPr>
          <w:p w14:paraId="1378F16A" w14:textId="77777777" w:rsidR="000F3576" w:rsidRDefault="000F3576" w:rsidP="00A15D17">
            <w:pPr>
              <w:tabs>
                <w:tab w:val="left" w:pos="1512"/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2015 to date</w:t>
            </w:r>
          </w:p>
          <w:p w14:paraId="21D224A2" w14:textId="77777777" w:rsidR="000F3576" w:rsidRDefault="000F3576" w:rsidP="00A15D17">
            <w:pPr>
              <w:tabs>
                <w:tab w:val="left" w:pos="1512"/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</w:p>
          <w:p w14:paraId="15D42C60" w14:textId="77777777" w:rsidR="000F3576" w:rsidRDefault="000F3576" w:rsidP="00A15D17">
            <w:pPr>
              <w:tabs>
                <w:tab w:val="left" w:pos="1512"/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</w:p>
          <w:p w14:paraId="07B72A55" w14:textId="77777777" w:rsidR="000F3576" w:rsidRPr="007B1AEF" w:rsidRDefault="000F3576" w:rsidP="00A15D17">
            <w:pPr>
              <w:tabs>
                <w:tab w:val="left" w:pos="1512"/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2014 to 2015</w:t>
            </w:r>
          </w:p>
        </w:tc>
        <w:tc>
          <w:tcPr>
            <w:tcW w:w="7360" w:type="dxa"/>
          </w:tcPr>
          <w:p w14:paraId="18DFAEFC" w14:textId="77777777" w:rsidR="000F3576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Appointed to the Personal Property Resource Panel of the Appraisal Foundation in Washington, DC.</w:t>
            </w:r>
          </w:p>
          <w:p w14:paraId="5848C48D" w14:textId="77777777" w:rsidR="000F3576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</w:p>
          <w:p w14:paraId="7AA9283D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Teaching appraisal of original prints, New York University.</w:t>
            </w:r>
          </w:p>
        </w:tc>
      </w:tr>
      <w:tr w:rsidR="000F3576" w14:paraId="537D0612" w14:textId="77777777" w:rsidTr="00A15D17">
        <w:trPr>
          <w:gridAfter w:val="1"/>
          <w:wAfter w:w="1296" w:type="dxa"/>
        </w:trPr>
        <w:tc>
          <w:tcPr>
            <w:tcW w:w="1478" w:type="dxa"/>
          </w:tcPr>
          <w:p w14:paraId="4651AC76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7360" w:type="dxa"/>
          </w:tcPr>
          <w:p w14:paraId="46520455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</w:p>
        </w:tc>
      </w:tr>
      <w:tr w:rsidR="000F3576" w14:paraId="70C8CDE8" w14:textId="77777777" w:rsidTr="00A15D17">
        <w:trPr>
          <w:gridAfter w:val="1"/>
          <w:wAfter w:w="1296" w:type="dxa"/>
        </w:trPr>
        <w:tc>
          <w:tcPr>
            <w:tcW w:w="1478" w:type="dxa"/>
          </w:tcPr>
          <w:p w14:paraId="7E5ECE88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2009 to 2012</w:t>
            </w:r>
          </w:p>
        </w:tc>
        <w:tc>
          <w:tcPr>
            <w:tcW w:w="7360" w:type="dxa"/>
          </w:tcPr>
          <w:p w14:paraId="16262A20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Past President and Board Member, Appraisers Association of America.</w:t>
            </w:r>
          </w:p>
          <w:p w14:paraId="512AC4B2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</w:p>
        </w:tc>
      </w:tr>
      <w:tr w:rsidR="000F3576" w14:paraId="42DEC77A" w14:textId="77777777" w:rsidTr="00A15D17">
        <w:trPr>
          <w:gridAfter w:val="1"/>
          <w:wAfter w:w="1296" w:type="dxa"/>
        </w:trPr>
        <w:tc>
          <w:tcPr>
            <w:tcW w:w="1478" w:type="dxa"/>
          </w:tcPr>
          <w:p w14:paraId="6290370A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1978 to date</w:t>
            </w:r>
          </w:p>
        </w:tc>
        <w:tc>
          <w:tcPr>
            <w:tcW w:w="7360" w:type="dxa"/>
          </w:tcPr>
          <w:p w14:paraId="519C5AEA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 w:cs="Georgia"/>
                <w:sz w:val="23"/>
                <w:szCs w:val="23"/>
              </w:rPr>
            </w:pPr>
            <w:proofErr w:type="gramStart"/>
            <w:r w:rsidRPr="007B1AEF">
              <w:rPr>
                <w:rFonts w:ascii="Times" w:hAnsi="Times" w:cs="Georgia"/>
                <w:sz w:val="23"/>
                <w:szCs w:val="23"/>
              </w:rPr>
              <w:t>Appraiser of fine</w:t>
            </w:r>
            <w:proofErr w:type="gramEnd"/>
            <w:r w:rsidRPr="007B1AEF">
              <w:rPr>
                <w:rFonts w:ascii="Times" w:hAnsi="Times" w:cs="Georgia"/>
                <w:sz w:val="23"/>
                <w:szCs w:val="23"/>
              </w:rPr>
              <w:t xml:space="preserve"> prints, general, 19th, 20th and 21st century paintings, drawings and sculpture. Appraisals for schools, universities, banks, corporations, insurance companies, lawyers, accountants, collectors and investors.</w:t>
            </w:r>
          </w:p>
          <w:p w14:paraId="7658AC81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</w:p>
        </w:tc>
      </w:tr>
      <w:tr w:rsidR="000F3576" w14:paraId="53E1354A" w14:textId="77777777" w:rsidTr="00A15D17">
        <w:trPr>
          <w:gridAfter w:val="1"/>
          <w:wAfter w:w="1296" w:type="dxa"/>
        </w:trPr>
        <w:tc>
          <w:tcPr>
            <w:tcW w:w="1478" w:type="dxa"/>
          </w:tcPr>
          <w:p w14:paraId="77975B79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1986 to date</w:t>
            </w:r>
          </w:p>
        </w:tc>
        <w:tc>
          <w:tcPr>
            <w:tcW w:w="7360" w:type="dxa"/>
          </w:tcPr>
          <w:p w14:paraId="049D2E17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Member, Appraiser Association of America, Elected 1</w:t>
            </w:r>
            <w:r w:rsidRPr="007B1AEF">
              <w:rPr>
                <w:rFonts w:ascii="Times" w:hAnsi="Times"/>
                <w:color w:val="000000"/>
                <w:sz w:val="23"/>
                <w:szCs w:val="23"/>
                <w:vertAlign w:val="superscript"/>
                <w:lang w:eastAsia="ja-JP"/>
              </w:rPr>
              <w:t>st</w:t>
            </w: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 xml:space="preserve"> Vice President 2005-2007, 2</w:t>
            </w:r>
            <w:r w:rsidRPr="007B1AEF">
              <w:rPr>
                <w:rFonts w:ascii="Times" w:hAnsi="Times"/>
                <w:color w:val="000000"/>
                <w:sz w:val="23"/>
                <w:szCs w:val="23"/>
                <w:vertAlign w:val="superscript"/>
                <w:lang w:eastAsia="ja-JP"/>
              </w:rPr>
              <w:t>nd</w:t>
            </w: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 xml:space="preserve"> Vice President 2003-2005, Board member 1999 to date. Regional Representative for New York State 1993-1999. Lecturer and panel member for AAA programs.</w:t>
            </w:r>
          </w:p>
          <w:p w14:paraId="1CFDE905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</w:p>
        </w:tc>
      </w:tr>
      <w:tr w:rsidR="000F3576" w14:paraId="67E4FBBB" w14:textId="77777777" w:rsidTr="00A15D17">
        <w:trPr>
          <w:gridAfter w:val="1"/>
          <w:wAfter w:w="1296" w:type="dxa"/>
        </w:trPr>
        <w:tc>
          <w:tcPr>
            <w:tcW w:w="1478" w:type="dxa"/>
          </w:tcPr>
          <w:p w14:paraId="01C634DF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2007 to 2009</w:t>
            </w:r>
          </w:p>
        </w:tc>
        <w:tc>
          <w:tcPr>
            <w:tcW w:w="7360" w:type="dxa"/>
          </w:tcPr>
          <w:p w14:paraId="2BE71273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President of Appraisers Association of America, New York, NY</w:t>
            </w:r>
          </w:p>
          <w:p w14:paraId="5ABB8B89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</w:p>
        </w:tc>
      </w:tr>
      <w:tr w:rsidR="000F3576" w14:paraId="697EFDC8" w14:textId="77777777" w:rsidTr="00A15D17">
        <w:trPr>
          <w:gridAfter w:val="1"/>
          <w:wAfter w:w="1296" w:type="dxa"/>
        </w:trPr>
        <w:tc>
          <w:tcPr>
            <w:tcW w:w="1478" w:type="dxa"/>
          </w:tcPr>
          <w:p w14:paraId="569A2387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2009 to date</w:t>
            </w:r>
          </w:p>
        </w:tc>
        <w:tc>
          <w:tcPr>
            <w:tcW w:w="7360" w:type="dxa"/>
          </w:tcPr>
          <w:p w14:paraId="7251CFC7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 w:cs="Georgia"/>
                <w:sz w:val="23"/>
                <w:szCs w:val="23"/>
              </w:rPr>
            </w:pPr>
            <w:r w:rsidRPr="007B1AEF">
              <w:rPr>
                <w:rFonts w:ascii="Times" w:hAnsi="Times" w:cs="Georgia"/>
                <w:sz w:val="23"/>
                <w:szCs w:val="23"/>
              </w:rPr>
              <w:t>Member, Salvador Dali Research Center-Study and protection of the patrimony of Salvador Dali.</w:t>
            </w:r>
          </w:p>
          <w:p w14:paraId="479CE80C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</w:p>
        </w:tc>
      </w:tr>
      <w:tr w:rsidR="000F3576" w14:paraId="5D5A4816" w14:textId="77777777" w:rsidTr="00A15D17">
        <w:trPr>
          <w:gridAfter w:val="1"/>
          <w:wAfter w:w="1296" w:type="dxa"/>
        </w:trPr>
        <w:tc>
          <w:tcPr>
            <w:tcW w:w="1478" w:type="dxa"/>
          </w:tcPr>
          <w:p w14:paraId="47DAD14D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1999 to date</w:t>
            </w:r>
          </w:p>
        </w:tc>
        <w:tc>
          <w:tcPr>
            <w:tcW w:w="7360" w:type="dxa"/>
          </w:tcPr>
          <w:p w14:paraId="309C432D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 xml:space="preserve">AAA Certified Member of Appraisers Association of America. Completed proficiency examinations in appraisal methodology and ethics and in the field of original prints. </w:t>
            </w:r>
            <w:r w:rsidRPr="007B1AEF">
              <w:rPr>
                <w:rFonts w:ascii="Times" w:hAnsi="Times" w:cs="Georgia"/>
                <w:sz w:val="23"/>
                <w:szCs w:val="23"/>
              </w:rPr>
              <w:t xml:space="preserve">Recertified to </w:t>
            </w:r>
            <w:proofErr w:type="gramStart"/>
            <w:r w:rsidRPr="007B1AEF">
              <w:rPr>
                <w:rFonts w:ascii="Times" w:hAnsi="Times" w:cs="Georgia"/>
                <w:sz w:val="23"/>
                <w:szCs w:val="23"/>
              </w:rPr>
              <w:t>June,</w:t>
            </w:r>
            <w:proofErr w:type="gramEnd"/>
            <w:r w:rsidRPr="007B1AEF">
              <w:rPr>
                <w:rFonts w:ascii="Times" w:hAnsi="Times" w:cs="Georgia"/>
                <w:sz w:val="23"/>
                <w:szCs w:val="23"/>
              </w:rPr>
              <w:t xml:space="preserve"> 2018.</w:t>
            </w:r>
          </w:p>
          <w:p w14:paraId="75C9E4C5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</w:p>
        </w:tc>
      </w:tr>
      <w:tr w:rsidR="000F3576" w14:paraId="2B616065" w14:textId="77777777" w:rsidTr="00A15D17">
        <w:trPr>
          <w:gridAfter w:val="1"/>
          <w:wAfter w:w="1296" w:type="dxa"/>
        </w:trPr>
        <w:tc>
          <w:tcPr>
            <w:tcW w:w="1478" w:type="dxa"/>
          </w:tcPr>
          <w:p w14:paraId="6B8C4AD5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1997 to date</w:t>
            </w:r>
          </w:p>
        </w:tc>
        <w:tc>
          <w:tcPr>
            <w:tcW w:w="7360" w:type="dxa"/>
          </w:tcPr>
          <w:p w14:paraId="001FBB3A" w14:textId="244F6382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USPAP compliant (Uniform Standards of Professio</w:t>
            </w:r>
            <w:r w:rsidR="007D012A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nal Appraisal Practice) May 2016-2017</w:t>
            </w:r>
          </w:p>
          <w:p w14:paraId="5C5E5EA2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</w:p>
        </w:tc>
      </w:tr>
      <w:tr w:rsidR="000F3576" w14:paraId="2BF48284" w14:textId="77777777" w:rsidTr="00A15D17">
        <w:trPr>
          <w:gridAfter w:val="1"/>
          <w:wAfter w:w="1296" w:type="dxa"/>
        </w:trPr>
        <w:tc>
          <w:tcPr>
            <w:tcW w:w="8838" w:type="dxa"/>
            <w:gridSpan w:val="2"/>
          </w:tcPr>
          <w:p w14:paraId="51BBC800" w14:textId="77777777" w:rsidR="000F3576" w:rsidRPr="0071111B" w:rsidRDefault="000F3576" w:rsidP="00A15D17">
            <w:pPr>
              <w:tabs>
                <w:tab w:val="left" w:pos="1800"/>
              </w:tabs>
              <w:spacing w:after="120"/>
              <w:rPr>
                <w:rFonts w:ascii="Times" w:hAnsi="Times"/>
                <w:b/>
                <w:color w:val="000000"/>
                <w:lang w:eastAsia="ja-JP"/>
              </w:rPr>
            </w:pPr>
            <w:r w:rsidRPr="006755A7">
              <w:rPr>
                <w:rFonts w:ascii="Times" w:hAnsi="Times"/>
                <w:b/>
                <w:color w:val="000000"/>
                <w:u w:val="single"/>
                <w:lang w:eastAsia="ja-JP"/>
              </w:rPr>
              <w:t>ART and BUSINESS EXPERIENCE</w:t>
            </w:r>
          </w:p>
        </w:tc>
      </w:tr>
      <w:tr w:rsidR="000F3576" w14:paraId="6D37628B" w14:textId="77777777" w:rsidTr="00A15D17">
        <w:trPr>
          <w:gridAfter w:val="1"/>
          <w:wAfter w:w="1296" w:type="dxa"/>
        </w:trPr>
        <w:tc>
          <w:tcPr>
            <w:tcW w:w="1478" w:type="dxa"/>
          </w:tcPr>
          <w:p w14:paraId="5E3FC59D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1997 to date</w:t>
            </w:r>
          </w:p>
        </w:tc>
        <w:tc>
          <w:tcPr>
            <w:tcW w:w="7360" w:type="dxa"/>
          </w:tcPr>
          <w:p w14:paraId="4F8CF2B3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Art consultant to corporations, schools, universities, artists, professionals, collectors and estate beneficiaries for purposes of acquiring, managing, disposing of, protecting and framing of fine art objects and collections.</w:t>
            </w:r>
          </w:p>
          <w:p w14:paraId="6D478E9F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</w:p>
        </w:tc>
      </w:tr>
      <w:tr w:rsidR="000F3576" w14:paraId="56A75E2C" w14:textId="77777777" w:rsidTr="00A15D17">
        <w:trPr>
          <w:gridAfter w:val="1"/>
          <w:wAfter w:w="1296" w:type="dxa"/>
        </w:trPr>
        <w:tc>
          <w:tcPr>
            <w:tcW w:w="1478" w:type="dxa"/>
          </w:tcPr>
          <w:p w14:paraId="00CC6736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2004</w:t>
            </w:r>
          </w:p>
        </w:tc>
        <w:tc>
          <w:tcPr>
            <w:tcW w:w="7360" w:type="dxa"/>
          </w:tcPr>
          <w:p w14:paraId="3CA027B5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Consultant to Rochester Institute of Technology, School for American Craft metal bench competition. Benches for a city park.</w:t>
            </w:r>
          </w:p>
          <w:p w14:paraId="67202138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</w:p>
        </w:tc>
      </w:tr>
      <w:tr w:rsidR="000F3576" w14:paraId="24746A64" w14:textId="77777777" w:rsidTr="00A15D17">
        <w:trPr>
          <w:gridAfter w:val="1"/>
          <w:wAfter w:w="1296" w:type="dxa"/>
        </w:trPr>
        <w:tc>
          <w:tcPr>
            <w:tcW w:w="1478" w:type="dxa"/>
          </w:tcPr>
          <w:p w14:paraId="6DD4AF59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2003-2004</w:t>
            </w:r>
          </w:p>
        </w:tc>
        <w:tc>
          <w:tcPr>
            <w:tcW w:w="7360" w:type="dxa"/>
          </w:tcPr>
          <w:p w14:paraId="1357E2B8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Consultant to Bausch and Lomb’s 150</w:t>
            </w:r>
            <w:r w:rsidRPr="007B1AEF">
              <w:rPr>
                <w:rFonts w:ascii="Times" w:hAnsi="Times"/>
                <w:color w:val="000000"/>
                <w:sz w:val="23"/>
                <w:szCs w:val="23"/>
                <w:vertAlign w:val="superscript"/>
                <w:lang w:eastAsia="ja-JP"/>
              </w:rPr>
              <w:t>th</w:t>
            </w: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 xml:space="preserve"> year celebration, archives, exhibition and events.</w:t>
            </w:r>
          </w:p>
          <w:p w14:paraId="2DA16A36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</w:p>
        </w:tc>
      </w:tr>
      <w:tr w:rsidR="000F3576" w14:paraId="3CF4D892" w14:textId="77777777" w:rsidTr="00A15D17">
        <w:trPr>
          <w:gridAfter w:val="1"/>
          <w:wAfter w:w="1296" w:type="dxa"/>
        </w:trPr>
        <w:tc>
          <w:tcPr>
            <w:tcW w:w="1478" w:type="dxa"/>
          </w:tcPr>
          <w:p w14:paraId="212250D4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1999</w:t>
            </w:r>
          </w:p>
        </w:tc>
        <w:tc>
          <w:tcPr>
            <w:tcW w:w="7360" w:type="dxa"/>
          </w:tcPr>
          <w:p w14:paraId="3C8387F8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 xml:space="preserve">With Rochester Institute of Technology and the Grove Place neighborhood ran a competition for a sculpture commission for Via </w:t>
            </w: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lastRenderedPageBreak/>
              <w:t>Health.</w:t>
            </w:r>
          </w:p>
          <w:p w14:paraId="1D03FC5A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</w:p>
        </w:tc>
      </w:tr>
      <w:tr w:rsidR="000F3576" w14:paraId="67767B78" w14:textId="77777777" w:rsidTr="00A15D17">
        <w:trPr>
          <w:gridAfter w:val="1"/>
          <w:wAfter w:w="1296" w:type="dxa"/>
        </w:trPr>
        <w:tc>
          <w:tcPr>
            <w:tcW w:w="1478" w:type="dxa"/>
          </w:tcPr>
          <w:p w14:paraId="182524A5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lastRenderedPageBreak/>
              <w:t>1998 to date</w:t>
            </w:r>
          </w:p>
        </w:tc>
        <w:tc>
          <w:tcPr>
            <w:tcW w:w="7360" w:type="dxa"/>
          </w:tcPr>
          <w:p w14:paraId="63FB8BFB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Member, Aesthetics Committee for NYSDOT, public art for Route 490</w:t>
            </w:r>
          </w:p>
          <w:p w14:paraId="4436054F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</w:p>
        </w:tc>
      </w:tr>
      <w:tr w:rsidR="000F3576" w14:paraId="224A32E0" w14:textId="77777777" w:rsidTr="00A15D17">
        <w:trPr>
          <w:gridAfter w:val="1"/>
          <w:wAfter w:w="1296" w:type="dxa"/>
        </w:trPr>
        <w:tc>
          <w:tcPr>
            <w:tcW w:w="1478" w:type="dxa"/>
          </w:tcPr>
          <w:p w14:paraId="476B8748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1997-1999</w:t>
            </w:r>
          </w:p>
        </w:tc>
        <w:tc>
          <w:tcPr>
            <w:tcW w:w="7360" w:type="dxa"/>
          </w:tcPr>
          <w:p w14:paraId="0331A316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 w:cs="Georgia"/>
                <w:sz w:val="23"/>
                <w:szCs w:val="23"/>
              </w:rPr>
              <w:t>Coordinator of the Xerox Archival Project.</w:t>
            </w:r>
          </w:p>
        </w:tc>
      </w:tr>
    </w:tbl>
    <w:p w14:paraId="138E717B" w14:textId="77777777" w:rsidR="000F3576" w:rsidRDefault="000F3576" w:rsidP="000F3576"/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73"/>
        <w:gridCol w:w="7985"/>
      </w:tblGrid>
      <w:tr w:rsidR="000F3576" w14:paraId="66397A82" w14:textId="77777777" w:rsidTr="00A15D17">
        <w:tc>
          <w:tcPr>
            <w:tcW w:w="10134" w:type="dxa"/>
            <w:gridSpan w:val="2"/>
          </w:tcPr>
          <w:p w14:paraId="5AA42558" w14:textId="77777777" w:rsidR="000F3576" w:rsidRDefault="000F3576" w:rsidP="00A15D17">
            <w:pPr>
              <w:tabs>
                <w:tab w:val="left" w:pos="1800"/>
              </w:tabs>
              <w:spacing w:after="120"/>
              <w:rPr>
                <w:rFonts w:ascii="Times" w:hAnsi="Times"/>
                <w:color w:val="000000"/>
                <w:lang w:eastAsia="ja-JP"/>
              </w:rPr>
            </w:pPr>
            <w:r w:rsidRPr="006755A7">
              <w:rPr>
                <w:rFonts w:ascii="Times" w:hAnsi="Times"/>
                <w:b/>
                <w:color w:val="000000"/>
                <w:u w:val="single"/>
                <w:lang w:eastAsia="ja-JP"/>
              </w:rPr>
              <w:t>EDUCATION</w:t>
            </w:r>
          </w:p>
        </w:tc>
      </w:tr>
      <w:tr w:rsidR="000F3576" w14:paraId="44877D38" w14:textId="77777777" w:rsidTr="00A15D17">
        <w:tc>
          <w:tcPr>
            <w:tcW w:w="1620" w:type="dxa"/>
          </w:tcPr>
          <w:p w14:paraId="461DA963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1976–1979</w:t>
            </w:r>
          </w:p>
        </w:tc>
        <w:tc>
          <w:tcPr>
            <w:tcW w:w="8514" w:type="dxa"/>
          </w:tcPr>
          <w:p w14:paraId="7AF824D6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University of Rochester, Rochester, New York-M.S. in Humanities. Studied the art and culture of 19th- and 20th-C. Germany; worked extensively in museum print collection.</w:t>
            </w:r>
          </w:p>
          <w:p w14:paraId="1CAA18D6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</w:p>
        </w:tc>
      </w:tr>
      <w:tr w:rsidR="000F3576" w14:paraId="1953116B" w14:textId="77777777" w:rsidTr="00A15D17">
        <w:tc>
          <w:tcPr>
            <w:tcW w:w="1620" w:type="dxa"/>
          </w:tcPr>
          <w:p w14:paraId="1CDB9F05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1975–1977</w:t>
            </w:r>
          </w:p>
        </w:tc>
        <w:tc>
          <w:tcPr>
            <w:tcW w:w="8514" w:type="dxa"/>
          </w:tcPr>
          <w:p w14:paraId="307035D8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Nazareth College, Rochester, New York - German Language Studies.</w:t>
            </w:r>
          </w:p>
          <w:p w14:paraId="5BCE6DB1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</w:p>
        </w:tc>
      </w:tr>
      <w:tr w:rsidR="000F3576" w14:paraId="295FC4A5" w14:textId="77777777" w:rsidTr="00A15D17">
        <w:tc>
          <w:tcPr>
            <w:tcW w:w="1620" w:type="dxa"/>
          </w:tcPr>
          <w:p w14:paraId="22D001DA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1955–1959</w:t>
            </w:r>
          </w:p>
        </w:tc>
        <w:tc>
          <w:tcPr>
            <w:tcW w:w="8514" w:type="dxa"/>
          </w:tcPr>
          <w:p w14:paraId="20E3C2B7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Cornell University, Ithaca, New York - B.S.</w:t>
            </w:r>
          </w:p>
          <w:p w14:paraId="5CB1BB00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</w:p>
        </w:tc>
      </w:tr>
      <w:tr w:rsidR="000F3576" w14:paraId="7551CECD" w14:textId="77777777" w:rsidTr="00A15D17">
        <w:tc>
          <w:tcPr>
            <w:tcW w:w="10134" w:type="dxa"/>
            <w:gridSpan w:val="2"/>
          </w:tcPr>
          <w:p w14:paraId="42D4E482" w14:textId="77777777" w:rsidR="000F3576" w:rsidRDefault="000F3576" w:rsidP="00A15D17">
            <w:pPr>
              <w:tabs>
                <w:tab w:val="left" w:pos="1800"/>
              </w:tabs>
              <w:spacing w:after="120"/>
              <w:rPr>
                <w:rFonts w:ascii="Times" w:hAnsi="Times"/>
                <w:b/>
                <w:color w:val="000000"/>
                <w:u w:val="single"/>
                <w:lang w:eastAsia="ja-JP"/>
              </w:rPr>
            </w:pPr>
            <w:r w:rsidRPr="006755A7">
              <w:rPr>
                <w:rFonts w:ascii="Times" w:hAnsi="Times"/>
                <w:b/>
                <w:color w:val="000000"/>
                <w:u w:val="single"/>
                <w:lang w:eastAsia="ja-JP"/>
              </w:rPr>
              <w:t>AWARDS</w:t>
            </w:r>
          </w:p>
          <w:p w14:paraId="7C4F1A74" w14:textId="77777777" w:rsidR="00140A0B" w:rsidRDefault="00140A0B" w:rsidP="00A15D17">
            <w:pPr>
              <w:tabs>
                <w:tab w:val="left" w:pos="1800"/>
              </w:tabs>
              <w:spacing w:after="120"/>
              <w:rPr>
                <w:rFonts w:ascii="Times" w:hAnsi="Times"/>
                <w:b/>
                <w:color w:val="000000"/>
                <w:u w:val="single"/>
                <w:lang w:eastAsia="ja-JP"/>
              </w:rPr>
            </w:pPr>
          </w:p>
          <w:p w14:paraId="5F33A5BA" w14:textId="77777777" w:rsidR="00140A0B" w:rsidRDefault="00140A0B" w:rsidP="00140A0B">
            <w:pPr>
              <w:tabs>
                <w:tab w:val="left" w:pos="1800"/>
              </w:tabs>
              <w:spacing w:after="120"/>
              <w:rPr>
                <w:rFonts w:ascii="Times" w:hAnsi="Times"/>
                <w:color w:val="000000"/>
                <w:sz w:val="24"/>
                <w:szCs w:val="24"/>
                <w:lang w:eastAsia="ja-JP"/>
              </w:rPr>
            </w:pPr>
            <w:r w:rsidRPr="00140A0B">
              <w:rPr>
                <w:rFonts w:ascii="Times" w:hAnsi="Times"/>
                <w:color w:val="000000"/>
                <w:sz w:val="24"/>
                <w:szCs w:val="24"/>
                <w:lang w:eastAsia="ja-JP"/>
              </w:rPr>
              <w:t>Nov</w:t>
            </w:r>
            <w:r>
              <w:rPr>
                <w:rFonts w:ascii="Times" w:hAnsi="Times"/>
                <w:color w:val="000000"/>
                <w:sz w:val="24"/>
                <w:szCs w:val="24"/>
                <w:lang w:eastAsia="ja-JP"/>
              </w:rPr>
              <w:t xml:space="preserve">. 2017          </w:t>
            </w:r>
            <w:proofErr w:type="gramStart"/>
            <w:r>
              <w:rPr>
                <w:rFonts w:ascii="Times" w:hAnsi="Times"/>
                <w:color w:val="000000"/>
                <w:sz w:val="24"/>
                <w:szCs w:val="24"/>
                <w:lang w:eastAsia="ja-JP"/>
              </w:rPr>
              <w:t>Belmont  Society</w:t>
            </w:r>
            <w:proofErr w:type="gramEnd"/>
            <w:r>
              <w:rPr>
                <w:rFonts w:ascii="Times" w:hAnsi="Times"/>
                <w:color w:val="000000"/>
                <w:sz w:val="24"/>
                <w:szCs w:val="24"/>
                <w:lang w:eastAsia="ja-JP"/>
              </w:rPr>
              <w:t xml:space="preserve"> Award to a member of the Appraisers Association of America</w:t>
            </w:r>
          </w:p>
          <w:p w14:paraId="5A07B905" w14:textId="1B8BAB6C" w:rsidR="00140A0B" w:rsidRPr="00140A0B" w:rsidRDefault="00140A0B" w:rsidP="00140A0B">
            <w:pPr>
              <w:tabs>
                <w:tab w:val="left" w:pos="1800"/>
              </w:tabs>
              <w:spacing w:after="120"/>
              <w:rPr>
                <w:rFonts w:ascii="Times" w:hAnsi="Times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" w:hAnsi="Times"/>
                <w:color w:val="000000"/>
                <w:sz w:val="24"/>
                <w:szCs w:val="24"/>
                <w:lang w:eastAsia="ja-JP"/>
              </w:rPr>
              <w:t xml:space="preserve">                           </w:t>
            </w:r>
            <w:proofErr w:type="gramStart"/>
            <w:r>
              <w:rPr>
                <w:rFonts w:ascii="Times" w:hAnsi="Times"/>
                <w:color w:val="000000"/>
                <w:sz w:val="24"/>
                <w:szCs w:val="24"/>
                <w:lang w:eastAsia="ja-JP"/>
              </w:rPr>
              <w:t>for</w:t>
            </w:r>
            <w:proofErr w:type="gramEnd"/>
            <w:r>
              <w:rPr>
                <w:rFonts w:ascii="Times" w:hAnsi="Times"/>
                <w:color w:val="000000"/>
                <w:sz w:val="24"/>
                <w:szCs w:val="24"/>
                <w:lang w:eastAsia="ja-JP"/>
              </w:rPr>
              <w:t xml:space="preserve"> significant contributions over the course of 25 years</w:t>
            </w:r>
          </w:p>
        </w:tc>
      </w:tr>
      <w:tr w:rsidR="000F3576" w14:paraId="18B395A9" w14:textId="77777777" w:rsidTr="00A15D17">
        <w:tc>
          <w:tcPr>
            <w:tcW w:w="1620" w:type="dxa"/>
          </w:tcPr>
          <w:p w14:paraId="5E779471" w14:textId="77777777" w:rsidR="000F3576" w:rsidRPr="00663572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663572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Dec. 2015</w:t>
            </w:r>
          </w:p>
          <w:p w14:paraId="2C86AA90" w14:textId="77777777" w:rsidR="000F3576" w:rsidRPr="00663572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</w:p>
          <w:p w14:paraId="454A2549" w14:textId="77777777" w:rsidR="000F3576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</w:p>
          <w:p w14:paraId="48854C98" w14:textId="77777777" w:rsidR="000F3576" w:rsidRPr="00663572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663572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Dec. 2015</w:t>
            </w:r>
          </w:p>
          <w:p w14:paraId="3CD82C59" w14:textId="77777777" w:rsidR="000F3576" w:rsidRPr="00663572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8514" w:type="dxa"/>
          </w:tcPr>
          <w:p w14:paraId="4C2A36F6" w14:textId="77777777" w:rsidR="000F3576" w:rsidRPr="00663572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663572">
              <w:rPr>
                <w:rFonts w:ascii="Times" w:hAnsi="Times" w:cs="Georgia"/>
                <w:sz w:val="23"/>
                <w:szCs w:val="23"/>
              </w:rPr>
              <w:t>Exceptional Performance Award, New York Chapter, Genesee Valley Branch, American Public Works Association</w:t>
            </w:r>
          </w:p>
          <w:p w14:paraId="0A8B5309" w14:textId="77777777" w:rsidR="000F3576" w:rsidRPr="00663572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</w:p>
          <w:p w14:paraId="1DFD47AE" w14:textId="77777777" w:rsidR="000F3576" w:rsidRPr="00663572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663572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 xml:space="preserve">Community Design Center Betty </w:t>
            </w:r>
            <w:proofErr w:type="spellStart"/>
            <w:r w:rsidRPr="00663572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Strasenburg</w:t>
            </w:r>
            <w:proofErr w:type="spellEnd"/>
            <w:r w:rsidRPr="00663572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 xml:space="preserve"> Award for Activism</w:t>
            </w:r>
          </w:p>
        </w:tc>
        <w:bookmarkStart w:id="0" w:name="_GoBack"/>
        <w:bookmarkEnd w:id="0"/>
      </w:tr>
      <w:tr w:rsidR="000F3576" w14:paraId="77D8A5F0" w14:textId="77777777" w:rsidTr="00A15D17">
        <w:tc>
          <w:tcPr>
            <w:tcW w:w="1620" w:type="dxa"/>
          </w:tcPr>
          <w:p w14:paraId="3C8137C1" w14:textId="77777777" w:rsidR="000F3576" w:rsidRPr="00663572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663572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October 2000</w:t>
            </w:r>
          </w:p>
        </w:tc>
        <w:tc>
          <w:tcPr>
            <w:tcW w:w="8514" w:type="dxa"/>
          </w:tcPr>
          <w:p w14:paraId="4444CC44" w14:textId="77777777" w:rsidR="000F3576" w:rsidRPr="00663572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663572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2000 Arts Award. Arts and Cultural Council for Greater Rochester.</w:t>
            </w:r>
          </w:p>
          <w:p w14:paraId="1E5D2EC9" w14:textId="77777777" w:rsidR="000F3576" w:rsidRPr="00663572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</w:p>
        </w:tc>
      </w:tr>
      <w:tr w:rsidR="000F3576" w14:paraId="6997E149" w14:textId="77777777" w:rsidTr="00A15D17">
        <w:tc>
          <w:tcPr>
            <w:tcW w:w="1620" w:type="dxa"/>
          </w:tcPr>
          <w:p w14:paraId="4D62EEFC" w14:textId="77777777" w:rsidR="000F3576" w:rsidRPr="00663572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663572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October 1998</w:t>
            </w:r>
          </w:p>
        </w:tc>
        <w:tc>
          <w:tcPr>
            <w:tcW w:w="8514" w:type="dxa"/>
          </w:tcPr>
          <w:p w14:paraId="67770AB1" w14:textId="77777777" w:rsidR="000F3576" w:rsidRPr="00663572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663572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Top Woman Business Owner of the Year Award for Community. National Association of Women Business Owners, Rochester Chapter.</w:t>
            </w:r>
          </w:p>
          <w:p w14:paraId="5CE21DA3" w14:textId="77777777" w:rsidR="000F3576" w:rsidRPr="00663572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</w:p>
        </w:tc>
      </w:tr>
      <w:tr w:rsidR="000F3576" w14:paraId="373C6200" w14:textId="77777777" w:rsidTr="00A15D17">
        <w:tc>
          <w:tcPr>
            <w:tcW w:w="1620" w:type="dxa"/>
          </w:tcPr>
          <w:p w14:paraId="02AA9D04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January 1995</w:t>
            </w:r>
          </w:p>
        </w:tc>
        <w:tc>
          <w:tcPr>
            <w:tcW w:w="8514" w:type="dxa"/>
          </w:tcPr>
          <w:p w14:paraId="665660B7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Brighton Chamber of Commerce volunteer award.</w:t>
            </w:r>
          </w:p>
          <w:p w14:paraId="1AC94A84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</w:p>
        </w:tc>
      </w:tr>
      <w:tr w:rsidR="000F3576" w14:paraId="4B472903" w14:textId="77777777" w:rsidTr="00A15D17">
        <w:trPr>
          <w:trHeight w:val="84"/>
        </w:trPr>
        <w:tc>
          <w:tcPr>
            <w:tcW w:w="1620" w:type="dxa"/>
          </w:tcPr>
          <w:p w14:paraId="22886EBF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May 1995</w:t>
            </w:r>
          </w:p>
        </w:tc>
        <w:tc>
          <w:tcPr>
            <w:tcW w:w="8514" w:type="dxa"/>
          </w:tcPr>
          <w:p w14:paraId="670D5992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Greater Rochester Metro Chamber of Commerce Civic Award for Culture and Arts.</w:t>
            </w:r>
          </w:p>
          <w:p w14:paraId="06321B1F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</w:p>
        </w:tc>
      </w:tr>
      <w:tr w:rsidR="000F3576" w14:paraId="22B95169" w14:textId="77777777" w:rsidTr="00A15D17">
        <w:tc>
          <w:tcPr>
            <w:tcW w:w="10134" w:type="dxa"/>
            <w:gridSpan w:val="2"/>
          </w:tcPr>
          <w:p w14:paraId="03FD2D23" w14:textId="77777777" w:rsidR="000F3576" w:rsidRPr="00F11FE3" w:rsidRDefault="000F3576" w:rsidP="00A15D17">
            <w:pPr>
              <w:tabs>
                <w:tab w:val="left" w:pos="1800"/>
              </w:tabs>
              <w:spacing w:after="120"/>
              <w:rPr>
                <w:rFonts w:ascii="Times" w:hAnsi="Times"/>
                <w:b/>
                <w:color w:val="000000"/>
                <w:u w:val="single"/>
                <w:lang w:eastAsia="ja-JP"/>
              </w:rPr>
            </w:pPr>
            <w:r w:rsidRPr="006755A7">
              <w:rPr>
                <w:rFonts w:ascii="Times" w:hAnsi="Times"/>
                <w:b/>
                <w:color w:val="000000"/>
                <w:u w:val="single"/>
                <w:lang w:eastAsia="ja-JP"/>
              </w:rPr>
              <w:t>SPECIAL ACADEMIC WORK</w:t>
            </w:r>
          </w:p>
        </w:tc>
      </w:tr>
      <w:tr w:rsidR="000F3576" w14:paraId="43A13C54" w14:textId="77777777" w:rsidTr="00A15D17">
        <w:tc>
          <w:tcPr>
            <w:tcW w:w="1620" w:type="dxa"/>
          </w:tcPr>
          <w:p w14:paraId="3A74FDBD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October 1999</w:t>
            </w:r>
          </w:p>
        </w:tc>
        <w:tc>
          <w:tcPr>
            <w:tcW w:w="8514" w:type="dxa"/>
          </w:tcPr>
          <w:p w14:paraId="35371846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Lecture, “Appraising Old Master to 20</w:t>
            </w:r>
            <w:r w:rsidRPr="007B1AEF">
              <w:rPr>
                <w:rFonts w:ascii="Times" w:hAnsi="Times"/>
                <w:color w:val="000000"/>
                <w:sz w:val="23"/>
                <w:szCs w:val="23"/>
                <w:vertAlign w:val="superscript"/>
                <w:lang w:eastAsia="ja-JP"/>
              </w:rPr>
              <w:t>th</w:t>
            </w: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 xml:space="preserve"> Century Prints: Originals, Copies and Everything In Between”, Appraisers Association of America lecture series, New York.</w:t>
            </w:r>
          </w:p>
          <w:p w14:paraId="1DAAFC64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</w:p>
        </w:tc>
      </w:tr>
      <w:tr w:rsidR="000F3576" w14:paraId="152BE777" w14:textId="77777777" w:rsidTr="00A15D17">
        <w:tc>
          <w:tcPr>
            <w:tcW w:w="1620" w:type="dxa"/>
          </w:tcPr>
          <w:p w14:paraId="1B943E9B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June 1992</w:t>
            </w:r>
          </w:p>
        </w:tc>
        <w:tc>
          <w:tcPr>
            <w:tcW w:w="8514" w:type="dxa"/>
          </w:tcPr>
          <w:p w14:paraId="21327CDA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 xml:space="preserve">Organized exhibition of the prints of Hermann </w:t>
            </w:r>
            <w:proofErr w:type="spellStart"/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Kätelhön</w:t>
            </w:r>
            <w:proofErr w:type="spellEnd"/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 xml:space="preserve"> for the Lockhart Gallery, Memorial Art Gallery.</w:t>
            </w:r>
          </w:p>
          <w:p w14:paraId="28EC880B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</w:p>
        </w:tc>
      </w:tr>
      <w:tr w:rsidR="000F3576" w14:paraId="680F7990" w14:textId="77777777" w:rsidTr="00A15D17">
        <w:tc>
          <w:tcPr>
            <w:tcW w:w="1620" w:type="dxa"/>
          </w:tcPr>
          <w:p w14:paraId="505B6F0F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June 1986</w:t>
            </w:r>
          </w:p>
        </w:tc>
        <w:tc>
          <w:tcPr>
            <w:tcW w:w="8514" w:type="dxa"/>
          </w:tcPr>
          <w:p w14:paraId="5EC08071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Organized exhibition of the prints of Howard Hodgkin in collaboration with the Oxford Gallery, Rochester, New York.</w:t>
            </w:r>
          </w:p>
          <w:p w14:paraId="1A0C61C5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</w:p>
        </w:tc>
      </w:tr>
      <w:tr w:rsidR="000F3576" w14:paraId="53D9A518" w14:textId="77777777" w:rsidTr="00A15D17">
        <w:tc>
          <w:tcPr>
            <w:tcW w:w="1620" w:type="dxa"/>
          </w:tcPr>
          <w:p w14:paraId="34B76F97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October 1984</w:t>
            </w:r>
          </w:p>
        </w:tc>
        <w:tc>
          <w:tcPr>
            <w:tcW w:w="8514" w:type="dxa"/>
          </w:tcPr>
          <w:p w14:paraId="7C40CB5E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i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 xml:space="preserve">Organized the exhibition and wrote the catalogue entitled </w:t>
            </w:r>
            <w:r w:rsidRPr="007B1AEF">
              <w:rPr>
                <w:rFonts w:ascii="Times" w:hAnsi="Times"/>
                <w:i/>
                <w:color w:val="000000"/>
                <w:sz w:val="23"/>
                <w:szCs w:val="23"/>
                <w:lang w:eastAsia="ja-JP"/>
              </w:rPr>
              <w:t>Expressionism and Neo-Expressionism Graphics:  The Inner Vision.</w:t>
            </w: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 xml:space="preserve"> Wilson Arts Center, Rochester, New York.</w:t>
            </w:r>
          </w:p>
          <w:p w14:paraId="5CC6DB58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</w:p>
        </w:tc>
      </w:tr>
      <w:tr w:rsidR="000F3576" w14:paraId="49DF5135" w14:textId="77777777" w:rsidTr="00A15D17">
        <w:tc>
          <w:tcPr>
            <w:tcW w:w="1620" w:type="dxa"/>
          </w:tcPr>
          <w:p w14:paraId="5F9F79A9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April 1977</w:t>
            </w:r>
          </w:p>
        </w:tc>
        <w:tc>
          <w:tcPr>
            <w:tcW w:w="8514" w:type="dxa"/>
          </w:tcPr>
          <w:p w14:paraId="040B3079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 xml:space="preserve">Organized an exhibition of prints by </w:t>
            </w:r>
            <w:proofErr w:type="spellStart"/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Kathe</w:t>
            </w:r>
            <w:proofErr w:type="spellEnd"/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 xml:space="preserve"> Kollwitz at the University of Rochester. Wrote detailed catalogue entitled </w:t>
            </w:r>
            <w:r w:rsidRPr="007B1AEF">
              <w:rPr>
                <w:rFonts w:ascii="Times" w:hAnsi="Times"/>
                <w:i/>
                <w:color w:val="000000"/>
                <w:sz w:val="23"/>
                <w:szCs w:val="23"/>
                <w:lang w:eastAsia="ja-JP"/>
              </w:rPr>
              <w:t>Prints for the German People</w:t>
            </w: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 xml:space="preserve"> involving research in the print cabinets of Dresden, Berlin, and Stuttgart.</w:t>
            </w:r>
          </w:p>
          <w:p w14:paraId="3C4F50E6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</w:p>
        </w:tc>
      </w:tr>
      <w:tr w:rsidR="000F3576" w14:paraId="057C5EC7" w14:textId="77777777" w:rsidTr="00A15D17">
        <w:tc>
          <w:tcPr>
            <w:tcW w:w="1620" w:type="dxa"/>
          </w:tcPr>
          <w:p w14:paraId="173B4D4D" w14:textId="77777777" w:rsidR="000F3576" w:rsidRPr="007B1AEF" w:rsidRDefault="000F3576" w:rsidP="00A15D17">
            <w:pPr>
              <w:tabs>
                <w:tab w:val="left" w:pos="1800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Summer 1977</w:t>
            </w:r>
          </w:p>
        </w:tc>
        <w:tc>
          <w:tcPr>
            <w:tcW w:w="8514" w:type="dxa"/>
          </w:tcPr>
          <w:p w14:paraId="59113DCA" w14:textId="77777777" w:rsidR="000F3576" w:rsidRPr="007B1AEF" w:rsidRDefault="000F3576" w:rsidP="00A15D17">
            <w:pPr>
              <w:tabs>
                <w:tab w:val="left" w:pos="1800"/>
                <w:tab w:val="left" w:pos="7109"/>
              </w:tabs>
              <w:rPr>
                <w:rFonts w:ascii="Times" w:hAnsi="Times"/>
                <w:color w:val="000000"/>
                <w:sz w:val="23"/>
                <w:szCs w:val="23"/>
                <w:lang w:eastAsia="ja-JP"/>
              </w:rPr>
            </w:pP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Independent research in the Memorial Art Gallery</w:t>
            </w:r>
            <w:r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 xml:space="preserve"> print room</w:t>
            </w:r>
            <w:r w:rsidRPr="007B1AEF">
              <w:rPr>
                <w:rFonts w:ascii="Times" w:hAnsi="Times"/>
                <w:color w:val="000000"/>
                <w:sz w:val="23"/>
                <w:szCs w:val="23"/>
                <w:lang w:eastAsia="ja-JP"/>
              </w:rPr>
              <w:t>. Devised System for cataloguing, storing, and organizing the collection for efficient retrieval.</w:t>
            </w:r>
          </w:p>
        </w:tc>
      </w:tr>
    </w:tbl>
    <w:p w14:paraId="0F4CBD75" w14:textId="77777777" w:rsidR="009A1C29" w:rsidRDefault="009A1C29"/>
    <w:sectPr w:rsidR="009A1C29" w:rsidSect="000D0496">
      <w:pgSz w:w="12240" w:h="15840"/>
      <w:pgMar w:top="135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96"/>
    <w:rsid w:val="000D0496"/>
    <w:rsid w:val="000F3576"/>
    <w:rsid w:val="00140A0B"/>
    <w:rsid w:val="0061769E"/>
    <w:rsid w:val="00754FA8"/>
    <w:rsid w:val="007D012A"/>
    <w:rsid w:val="009A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BC79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96"/>
    <w:rPr>
      <w:rFonts w:ascii="Times New Roman" w:eastAsia="ＭＳ 明朝" w:hAnsi="Times New Roman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0496"/>
    <w:rPr>
      <w:rFonts w:ascii="Times New Roman" w:eastAsia="ＭＳ 明朝" w:hAnsi="Times New Roman"/>
      <w:color w:val="auto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D04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496"/>
    <w:rPr>
      <w:rFonts w:ascii="Times New Roman" w:eastAsia="ＭＳ 明朝" w:hAnsi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96"/>
    <w:rPr>
      <w:rFonts w:ascii="Times New Roman" w:eastAsia="ＭＳ 明朝" w:hAnsi="Times New Roman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0496"/>
    <w:rPr>
      <w:rFonts w:ascii="Times New Roman" w:eastAsia="ＭＳ 明朝" w:hAnsi="Times New Roman"/>
      <w:color w:val="auto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D04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496"/>
    <w:rPr>
      <w:rFonts w:ascii="Times New Roman" w:eastAsia="ＭＳ 明朝" w:hAnsi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650</Words>
  <Characters>3707</Characters>
  <Application>Microsoft Macintosh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Goldman</dc:creator>
  <cp:keywords/>
  <dc:description/>
  <cp:lastModifiedBy>Roslyn Goldman</cp:lastModifiedBy>
  <cp:revision>4</cp:revision>
  <dcterms:created xsi:type="dcterms:W3CDTF">2014-12-15T14:06:00Z</dcterms:created>
  <dcterms:modified xsi:type="dcterms:W3CDTF">2018-01-05T17:06:00Z</dcterms:modified>
</cp:coreProperties>
</file>